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B" w:rsidRPr="0078601A" w:rsidRDefault="0078601A" w:rsidP="0078601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  <w:u w:val="single"/>
          <w:lang w:eastAsia="pt-BR"/>
        </w:rPr>
      </w:pPr>
      <w:r w:rsidRPr="0078601A">
        <w:rPr>
          <w:rFonts w:eastAsia="Times New Roman" w:cs="Arial"/>
          <w:b/>
          <w:color w:val="000000"/>
          <w:sz w:val="32"/>
          <w:szCs w:val="32"/>
          <w:u w:val="single"/>
          <w:lang w:eastAsia="pt-BR"/>
        </w:rPr>
        <w:t>Informações sobre auxílio-saúde</w:t>
      </w:r>
    </w:p>
    <w:p w:rsidR="0078601A" w:rsidRPr="0078601A" w:rsidRDefault="0078601A" w:rsidP="0078601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u w:val="single"/>
          <w:lang w:eastAsia="pt-BR"/>
        </w:rPr>
      </w:pPr>
    </w:p>
    <w:p w:rsidR="00042B3B" w:rsidRPr="00042B3B" w:rsidRDefault="00042B3B" w:rsidP="00F46F52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042B3B">
        <w:rPr>
          <w:rFonts w:eastAsia="Times New Roman" w:cs="Tahoma"/>
          <w:color w:val="000000"/>
          <w:sz w:val="24"/>
          <w:szCs w:val="24"/>
          <w:lang w:eastAsia="pt-BR"/>
        </w:rPr>
        <w:t xml:space="preserve">Para </w:t>
      </w:r>
      <w:r w:rsidRPr="00304D8E">
        <w:rPr>
          <w:rFonts w:eastAsia="Times New Roman" w:cs="Tahoma"/>
          <w:color w:val="000000"/>
          <w:sz w:val="24"/>
          <w:szCs w:val="24"/>
          <w:lang w:eastAsia="pt-BR"/>
        </w:rPr>
        <w:t xml:space="preserve">solicitar o </w:t>
      </w:r>
      <w:r w:rsidRPr="00304D8E">
        <w:rPr>
          <w:rFonts w:eastAsia="Times New Roman" w:cs="Tahoma"/>
          <w:b/>
          <w:color w:val="000000"/>
          <w:sz w:val="24"/>
          <w:szCs w:val="24"/>
          <w:lang w:eastAsia="pt-BR"/>
        </w:rPr>
        <w:t>auxílio-saúde</w:t>
      </w:r>
      <w:r w:rsidRPr="00304D8E">
        <w:rPr>
          <w:rFonts w:eastAsia="Times New Roman" w:cs="Tahoma"/>
          <w:color w:val="000000"/>
          <w:sz w:val="24"/>
          <w:szCs w:val="24"/>
          <w:lang w:eastAsia="pt-BR"/>
        </w:rPr>
        <w:t xml:space="preserve">, </w:t>
      </w:r>
      <w:r w:rsidRPr="00042B3B">
        <w:rPr>
          <w:rFonts w:eastAsia="Times New Roman" w:cs="Tahoma"/>
          <w:color w:val="000000"/>
          <w:sz w:val="24"/>
          <w:szCs w:val="24"/>
          <w:lang w:eastAsia="pt-BR"/>
        </w:rPr>
        <w:t>o</w:t>
      </w:r>
      <w:r w:rsidRPr="00304D8E">
        <w:rPr>
          <w:rFonts w:eastAsia="Times New Roman" w:cs="Tahoma"/>
          <w:color w:val="000000"/>
          <w:sz w:val="24"/>
          <w:szCs w:val="24"/>
          <w:lang w:eastAsia="pt-BR"/>
        </w:rPr>
        <w:t>(a)</w:t>
      </w:r>
      <w:r w:rsidRPr="00042B3B">
        <w:rPr>
          <w:rFonts w:eastAsia="Times New Roman" w:cs="Tahoma"/>
          <w:color w:val="000000"/>
          <w:sz w:val="24"/>
          <w:szCs w:val="24"/>
          <w:lang w:eastAsia="pt-BR"/>
        </w:rPr>
        <w:t xml:space="preserve"> servidor</w:t>
      </w:r>
      <w:r w:rsidRPr="00304D8E">
        <w:rPr>
          <w:rFonts w:eastAsia="Times New Roman" w:cs="Tahoma"/>
          <w:color w:val="000000"/>
          <w:sz w:val="24"/>
          <w:szCs w:val="24"/>
          <w:lang w:eastAsia="pt-BR"/>
        </w:rPr>
        <w:t>(a)</w:t>
      </w:r>
      <w:r w:rsidRPr="00042B3B">
        <w:rPr>
          <w:rFonts w:eastAsia="Times New Roman" w:cs="Tahoma"/>
          <w:color w:val="000000"/>
          <w:sz w:val="24"/>
          <w:szCs w:val="24"/>
          <w:lang w:eastAsia="pt-BR"/>
        </w:rPr>
        <w:t xml:space="preserve"> deve solicitar abertura de processo</w:t>
      </w:r>
      <w:r w:rsidRPr="00304D8E">
        <w:rPr>
          <w:rFonts w:eastAsia="Times New Roman" w:cs="Tahoma"/>
          <w:color w:val="000000"/>
          <w:sz w:val="24"/>
          <w:szCs w:val="24"/>
          <w:lang w:eastAsia="pt-BR"/>
        </w:rPr>
        <w:t>, anexando a seguinte</w:t>
      </w:r>
      <w:r w:rsidRPr="00042B3B">
        <w:rPr>
          <w:rFonts w:eastAsia="Times New Roman" w:cs="Tahoma"/>
          <w:color w:val="000000"/>
          <w:sz w:val="24"/>
          <w:szCs w:val="24"/>
          <w:lang w:eastAsia="pt-BR"/>
        </w:rPr>
        <w:t xml:space="preserve"> documentação:</w:t>
      </w:r>
    </w:p>
    <w:p w:rsidR="00042B3B" w:rsidRPr="00042B3B" w:rsidRDefault="00042B3B" w:rsidP="00042B3B">
      <w:pPr>
        <w:shd w:val="clear" w:color="auto" w:fill="FFFFFF"/>
        <w:tabs>
          <w:tab w:val="left" w:pos="3261"/>
        </w:tabs>
        <w:spacing w:before="24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1.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Cópia do contrato com a operadora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do plano de saúde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042B3B" w:rsidRPr="00042B3B" w:rsidRDefault="00042B3B" w:rsidP="00042B3B">
      <w:pPr>
        <w:shd w:val="clear" w:color="auto" w:fill="FFFFFF"/>
        <w:tabs>
          <w:tab w:val="left" w:pos="3261"/>
        </w:tabs>
        <w:spacing w:before="24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2.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Cópia da carteira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do plano (titular e dependentes)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042B3B" w:rsidRPr="00042B3B" w:rsidRDefault="00042B3B" w:rsidP="00042B3B">
      <w:pPr>
        <w:shd w:val="clear" w:color="auto" w:fill="FFFFFF"/>
        <w:tabs>
          <w:tab w:val="left" w:pos="3261"/>
        </w:tabs>
        <w:spacing w:before="24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3.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Último boleto do plano 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de saúde 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com o respectivo comprovante de  pagamento.</w:t>
      </w:r>
    </w:p>
    <w:p w:rsidR="00042B3B" w:rsidRPr="00042B3B" w:rsidRDefault="00042B3B" w:rsidP="00042B3B">
      <w:pPr>
        <w:shd w:val="clear" w:color="auto" w:fill="FFFFFF"/>
        <w:tabs>
          <w:tab w:val="left" w:pos="3261"/>
        </w:tabs>
        <w:spacing w:before="24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*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 Caso o(a) servidor(a)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 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possua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 filho(a) ou dependente legalmente constituído na faixa etária </w:t>
      </w:r>
      <w:r w:rsidRPr="00042B3B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entre 21 e 24 anos</w:t>
      </w:r>
      <w:r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, é necessário também comprovante de matrícula atualizado de Instituição de Ensino Regular reconhecida pelo MEC.</w:t>
      </w:r>
    </w:p>
    <w:p w:rsidR="00042B3B" w:rsidRPr="00304D8E" w:rsidRDefault="00042B3B" w:rsidP="00042B3B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</w:p>
    <w:p w:rsidR="00042B3B" w:rsidRPr="00304D8E" w:rsidRDefault="00042B3B" w:rsidP="00F46F52">
      <w:pPr>
        <w:shd w:val="clear" w:color="auto" w:fill="FFFFFF"/>
        <w:spacing w:after="0" w:line="240" w:lineRule="auto"/>
        <w:ind w:firstLine="426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O processo pode ser formalizado através dos seguintes </w:t>
      </w:r>
      <w:r w:rsidR="00F46F52"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meios:</w:t>
      </w:r>
    </w:p>
    <w:p w:rsidR="00042B3B" w:rsidRPr="00304D8E" w:rsidRDefault="00042B3B" w:rsidP="00042B3B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</w:p>
    <w:p w:rsidR="00F46F52" w:rsidRPr="00304D8E" w:rsidRDefault="00F46F52" w:rsidP="00F46F5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 xml:space="preserve">1. </w:t>
      </w:r>
      <w:r w:rsidR="00042B3B"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SIPAC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="00042B3B"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nesta opção, além da documentação citada anteriormente, o servidor deve anexar o formulário disponível no site da PROGEPE (seção Documentos). As orientações para abertura de processo constam no link a seguir: </w:t>
      </w:r>
      <w:hyperlink r:id="rId5" w:history="1">
        <w:r w:rsidR="00042B3B" w:rsidRPr="00304D8E">
          <w:rPr>
            <w:rStyle w:val="Hyperlink"/>
            <w:sz w:val="24"/>
            <w:szCs w:val="24"/>
          </w:rPr>
          <w:t>http://www.ufrpe.br/br/processoeletronico</w:t>
        </w:r>
      </w:hyperlink>
    </w:p>
    <w:p w:rsidR="00F46F52" w:rsidRPr="00304D8E" w:rsidRDefault="00F46F52" w:rsidP="00F46F52">
      <w:pPr>
        <w:pStyle w:val="PargrafodaLista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F46F52" w:rsidRPr="00304D8E" w:rsidRDefault="00F46F52" w:rsidP="00F46F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2. SIGEPE: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o servidor deve realizar a solicitação através dos </w:t>
      </w:r>
      <w:r w:rsidRPr="00304D8E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Requerimentos Gerais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, disponível no Sigepe. </w:t>
      </w:r>
      <w:r w:rsidRPr="00304D8E">
        <w:rPr>
          <w:rFonts w:cs="Arial"/>
          <w:color w:val="222222"/>
          <w:sz w:val="24"/>
          <w:szCs w:val="24"/>
          <w:shd w:val="clear" w:color="auto" w:fill="FFFFFF"/>
        </w:rPr>
        <w:t>Caso tenham dúvidas ou dificuldades para utilizar o módulo de requerimentos do SIGEPE, o link a seguir fornece orientações para utilização desta ferramenta: </w:t>
      </w:r>
      <w:hyperlink r:id="rId6" w:tgtFrame="_blank" w:history="1">
        <w:r w:rsidRPr="00304D8E">
          <w:rPr>
            <w:rStyle w:val="Hyperlink"/>
            <w:rFonts w:cs="Arial"/>
            <w:color w:val="103982"/>
            <w:sz w:val="24"/>
            <w:szCs w:val="24"/>
            <w:shd w:val="clear" w:color="auto" w:fill="FFFFFF"/>
          </w:rPr>
          <w:t>https://www.gov.br/servidor/pt-br/acesso-a-informacao/gestao-de-pessoas/sigepe/sigepe-requerimento</w:t>
        </w:r>
      </w:hyperlink>
    </w:p>
    <w:p w:rsidR="00F46F52" w:rsidRPr="00304D8E" w:rsidRDefault="00F46F52" w:rsidP="00F46F52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</w:p>
    <w:p w:rsidR="009F3771" w:rsidRDefault="00FD7352" w:rsidP="00304D8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Cabe</w:t>
      </w:r>
      <w:r w:rsidR="009F3771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ressaltar que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9F3771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o(a) servidor(a) deve</w:t>
      </w:r>
      <w:r w:rsidR="0078601A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rá</w:t>
      </w:r>
      <w:r w:rsidR="009F3771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realizar a comprovação das despesas com o plano de saúde 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uma</w:t>
      </w:r>
      <w:r w:rsidR="009F3771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vez ao ano, </w:t>
      </w:r>
      <w:r w:rsidR="009F3771" w:rsidRPr="00FD7352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até o último dia útil do mês de abril</w:t>
      </w:r>
      <w:r w:rsidR="009F3771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Em caso de não comprovação, </w:t>
      </w:r>
      <w:r w:rsidRPr="0078601A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o benefício será suspenso até a devida regulariza</w:t>
      </w:r>
      <w:r w:rsidR="000E75E7" w:rsidRPr="0078601A">
        <w:rPr>
          <w:rFonts w:eastAsia="Times New Roman" w:cs="Tahoma"/>
          <w:b/>
          <w:color w:val="000000"/>
          <w:sz w:val="24"/>
          <w:szCs w:val="24"/>
          <w:shd w:val="clear" w:color="auto" w:fill="FFFFFF"/>
          <w:lang w:eastAsia="pt-BR"/>
        </w:rPr>
        <w:t>ção</w:t>
      </w:r>
      <w:r w:rsidR="000E75E7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, sendo passível a</w:t>
      </w:r>
      <w:r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instauração de process</w:t>
      </w:r>
      <w:r w:rsidR="000E75E7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 w:rsidR="00496D66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visando à reposição ao erário de</w:t>
      </w:r>
      <w:r w:rsidR="000E75E7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valores recebidos e não </w:t>
      </w:r>
      <w:r w:rsidR="00441FC0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devidamente </w:t>
      </w:r>
      <w:r w:rsidR="000E75E7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comprovados.</w:t>
      </w:r>
    </w:p>
    <w:p w:rsidR="009F3771" w:rsidRDefault="009F3771" w:rsidP="00304D8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</w:pPr>
    </w:p>
    <w:p w:rsidR="00304D8E" w:rsidRDefault="00F46F52" w:rsidP="00304D8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ahoma"/>
          <w:sz w:val="24"/>
          <w:szCs w:val="24"/>
          <w:shd w:val="clear" w:color="auto" w:fill="FFFFFF"/>
          <w:lang w:eastAsia="pt-BR"/>
        </w:rPr>
      </w:pP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Para</w:t>
      </w:r>
      <w:r w:rsidR="000E75E7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mais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informações sobre a legislação que normatiza o pagamento do auxílio-saúde</w:t>
      </w:r>
      <w:r w:rsidR="00042B3B"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,</w:t>
      </w:r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 o(a) se</w:t>
      </w:r>
      <w:bookmarkStart w:id="0" w:name="_GoBack"/>
      <w:bookmarkEnd w:id="0"/>
      <w:r w:rsidRPr="00304D8E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rvidor(a) deve consultar a</w:t>
      </w:r>
      <w:r w:rsidR="00042B3B"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> </w:t>
      </w:r>
      <w:r w:rsidR="00304D8E">
        <w:rPr>
          <w:rFonts w:eastAsia="Times New Roman" w:cs="Tahoma"/>
          <w:b/>
          <w:bCs/>
          <w:color w:val="000000"/>
          <w:sz w:val="24"/>
          <w:szCs w:val="24"/>
          <w:shd w:val="clear" w:color="auto" w:fill="FFFFFF"/>
          <w:lang w:eastAsia="pt-BR"/>
        </w:rPr>
        <w:t>Portaria Normativa nº 1/</w:t>
      </w:r>
      <w:r w:rsidR="00042B3B" w:rsidRPr="00304D8E">
        <w:rPr>
          <w:rFonts w:eastAsia="Times New Roman" w:cs="Tahoma"/>
          <w:b/>
          <w:bCs/>
          <w:color w:val="000000"/>
          <w:sz w:val="24"/>
          <w:szCs w:val="24"/>
          <w:shd w:val="clear" w:color="auto" w:fill="FFFFFF"/>
          <w:lang w:eastAsia="pt-BR"/>
        </w:rPr>
        <w:t>2017-SGP</w:t>
      </w:r>
      <w:r w:rsidR="00042B3B" w:rsidRPr="00042B3B">
        <w:rPr>
          <w:rFonts w:eastAsia="Times New Roman" w:cs="Tahoma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00042B3B" w:rsidRPr="00042B3B">
        <w:rPr>
          <w:rFonts w:eastAsia="Times New Roman" w:cs="Tahoma"/>
          <w:sz w:val="24"/>
          <w:szCs w:val="24"/>
          <w:shd w:val="clear" w:color="auto" w:fill="FFFFFF"/>
          <w:lang w:eastAsia="pt-BR"/>
        </w:rPr>
        <w:t>de </w:t>
      </w:r>
      <w:r w:rsidR="00042B3B" w:rsidRPr="00304D8E">
        <w:rPr>
          <w:rFonts w:eastAsia="Times New Roman" w:cs="Tahoma"/>
          <w:sz w:val="24"/>
          <w:szCs w:val="24"/>
          <w:shd w:val="clear" w:color="auto" w:fill="FFFFFF"/>
          <w:lang w:eastAsia="pt-BR"/>
        </w:rPr>
        <w:t>09/03/17</w:t>
      </w:r>
      <w:r w:rsidR="00304D8E">
        <w:rPr>
          <w:rFonts w:eastAsia="Times New Roman" w:cs="Tahoma"/>
          <w:sz w:val="24"/>
          <w:szCs w:val="24"/>
          <w:shd w:val="clear" w:color="auto" w:fill="FFFFFF"/>
          <w:lang w:eastAsia="pt-BR"/>
        </w:rPr>
        <w:t xml:space="preserve">, disponível no link abaixo: </w:t>
      </w:r>
    </w:p>
    <w:p w:rsidR="00304D8E" w:rsidRDefault="00304D8E" w:rsidP="00304D8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ahoma"/>
          <w:sz w:val="24"/>
          <w:szCs w:val="24"/>
          <w:shd w:val="clear" w:color="auto" w:fill="FFFFFF"/>
          <w:lang w:eastAsia="pt-BR"/>
        </w:rPr>
      </w:pPr>
    </w:p>
    <w:p w:rsidR="00304D8E" w:rsidRPr="00304D8E" w:rsidRDefault="003D1808" w:rsidP="00304D8E">
      <w:pPr>
        <w:shd w:val="clear" w:color="auto" w:fill="FFFFFF"/>
        <w:spacing w:after="0" w:line="240" w:lineRule="auto"/>
        <w:jc w:val="both"/>
        <w:rPr>
          <w:rFonts w:eastAsia="Times New Roman" w:cs="Tahoma"/>
          <w:sz w:val="23"/>
          <w:szCs w:val="23"/>
          <w:shd w:val="clear" w:color="auto" w:fill="FFFFFF"/>
          <w:lang w:eastAsia="pt-BR"/>
        </w:rPr>
      </w:pPr>
      <w:hyperlink r:id="rId7" w:history="1">
        <w:r w:rsidR="00304D8E" w:rsidRPr="00304D8E">
          <w:rPr>
            <w:rStyle w:val="Hyperlink"/>
            <w:sz w:val="23"/>
            <w:szCs w:val="23"/>
          </w:rPr>
          <w:t>http://www.in.gov.br/materia/-/asset_publisher/Kujrw0TZC2Mb/content/id/20826333</w:t>
        </w:r>
      </w:hyperlink>
    </w:p>
    <w:p w:rsidR="00304D8E" w:rsidRPr="00304D8E" w:rsidRDefault="00304D8E" w:rsidP="00304D8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ahoma"/>
          <w:sz w:val="23"/>
          <w:szCs w:val="23"/>
          <w:shd w:val="clear" w:color="auto" w:fill="FFFFFF"/>
          <w:lang w:eastAsia="pt-BR"/>
        </w:rPr>
      </w:pPr>
    </w:p>
    <w:p w:rsidR="00042B3B" w:rsidRPr="00042B3B" w:rsidRDefault="00304D8E" w:rsidP="00304D8E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t-BR"/>
        </w:rPr>
      </w:pPr>
      <w:r w:rsidRPr="00304D8E">
        <w:rPr>
          <w:rFonts w:eastAsia="Times New Roman" w:cs="Tahoma"/>
          <w:shd w:val="clear" w:color="auto" w:fill="FFFFFF"/>
          <w:lang w:eastAsia="pt-BR"/>
        </w:rPr>
        <w:t xml:space="preserve"> </w:t>
      </w:r>
    </w:p>
    <w:p w:rsidR="00AB01F3" w:rsidRPr="00304D8E" w:rsidRDefault="0078601A">
      <w:r>
        <w:t xml:space="preserve">Duvidas enviar e-mail para </w:t>
      </w:r>
      <w:hyperlink r:id="rId8" w:history="1">
        <w:r w:rsidRPr="0078601A">
          <w:rPr>
            <w:rStyle w:val="Hyperlink"/>
          </w:rPr>
          <w:t>scb.progepe</w:t>
        </w:r>
        <w:r w:rsidRPr="0078601A">
          <w:rPr>
            <w:rStyle w:val="Hyperlink"/>
          </w:rPr>
          <w:t>@</w:t>
        </w:r>
        <w:r w:rsidRPr="0078601A">
          <w:rPr>
            <w:rStyle w:val="Hyperlink"/>
          </w:rPr>
          <w:t>ufrpe.br</w:t>
        </w:r>
      </w:hyperlink>
      <w:r>
        <w:t>.</w:t>
      </w:r>
    </w:p>
    <w:sectPr w:rsidR="00AB01F3" w:rsidRPr="00304D8E" w:rsidSect="003D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2FB7"/>
    <w:multiLevelType w:val="hybridMultilevel"/>
    <w:tmpl w:val="A350CBCC"/>
    <w:lvl w:ilvl="0" w:tplc="F458750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42B3B"/>
    <w:rsid w:val="00042B3B"/>
    <w:rsid w:val="000E75E7"/>
    <w:rsid w:val="00304D8E"/>
    <w:rsid w:val="003D1808"/>
    <w:rsid w:val="00441FC0"/>
    <w:rsid w:val="00496D66"/>
    <w:rsid w:val="004F560F"/>
    <w:rsid w:val="0078601A"/>
    <w:rsid w:val="008F714F"/>
    <w:rsid w:val="009F3771"/>
    <w:rsid w:val="00A479E3"/>
    <w:rsid w:val="00F46F52"/>
    <w:rsid w:val="00FD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42B3B"/>
  </w:style>
  <w:style w:type="character" w:styleId="Hyperlink">
    <w:name w:val="Hyperlink"/>
    <w:basedOn w:val="Fontepargpadro"/>
    <w:uiPriority w:val="99"/>
    <w:unhideWhenUsed/>
    <w:rsid w:val="00042B3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2B3B"/>
    <w:rPr>
      <w:b/>
      <w:bCs/>
    </w:rPr>
  </w:style>
  <w:style w:type="character" w:styleId="nfase">
    <w:name w:val="Emphasis"/>
    <w:basedOn w:val="Fontepargpadro"/>
    <w:uiPriority w:val="20"/>
    <w:qFormat/>
    <w:rsid w:val="00042B3B"/>
    <w:rPr>
      <w:i/>
      <w:iCs/>
    </w:rPr>
  </w:style>
  <w:style w:type="paragraph" w:styleId="PargrafodaLista">
    <w:name w:val="List Paragraph"/>
    <w:basedOn w:val="Normal"/>
    <w:uiPriority w:val="34"/>
    <w:qFormat/>
    <w:rsid w:val="00F46F5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04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042B3B"/>
  </w:style>
  <w:style w:type="character" w:styleId="Hyperlink">
    <w:name w:val="Hyperlink"/>
    <w:basedOn w:val="Fontepargpadro"/>
    <w:uiPriority w:val="99"/>
    <w:unhideWhenUsed/>
    <w:rsid w:val="00042B3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2B3B"/>
    <w:rPr>
      <w:b/>
      <w:bCs/>
    </w:rPr>
  </w:style>
  <w:style w:type="character" w:styleId="nfase">
    <w:name w:val="Emphasis"/>
    <w:basedOn w:val="Fontepargpadro"/>
    <w:uiPriority w:val="20"/>
    <w:qFormat/>
    <w:rsid w:val="00042B3B"/>
    <w:rPr>
      <w:i/>
      <w:iCs/>
    </w:rPr>
  </w:style>
  <w:style w:type="paragraph" w:styleId="PargrafodaLista">
    <w:name w:val="List Paragraph"/>
    <w:basedOn w:val="Normal"/>
    <w:uiPriority w:val="34"/>
    <w:qFormat/>
    <w:rsid w:val="00F46F5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04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cindamaria\Downloads\scb.progepe@ufrpe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.br/materia/-/asset_publisher/Kujrw0TZC2Mb/content/id/20826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servidor/pt-br/acesso-a-informacao/gestao-de-pessoas/sigepe/sigepe-requeriment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ufrpe.br/br/processoeletroni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Rodolpho</dc:creator>
  <cp:lastModifiedBy>lucinda maria wanderley soares</cp:lastModifiedBy>
  <cp:revision>2</cp:revision>
  <dcterms:created xsi:type="dcterms:W3CDTF">2020-07-28T18:14:00Z</dcterms:created>
  <dcterms:modified xsi:type="dcterms:W3CDTF">2020-07-28T18:14:00Z</dcterms:modified>
</cp:coreProperties>
</file>