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DE" w:rsidRDefault="00B56EDE" w:rsidP="00B56EDE">
      <w:pPr>
        <w:jc w:val="center"/>
      </w:pPr>
      <w:r>
        <w:rPr>
          <w:noProof/>
        </w:rPr>
        <w:drawing>
          <wp:inline distT="0" distB="0" distL="0" distR="0">
            <wp:extent cx="832485" cy="1224915"/>
            <wp:effectExtent l="19050" t="0" r="5715" b="0"/>
            <wp:docPr id="1" name="Imagem 1" descr="selo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o ufr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DE" w:rsidRDefault="00B56EDE" w:rsidP="00B56EDE">
      <w:pPr>
        <w:jc w:val="center"/>
        <w:rPr>
          <w:b/>
        </w:rPr>
      </w:pPr>
    </w:p>
    <w:p w:rsidR="00B56EDE" w:rsidRDefault="00B56EDE" w:rsidP="00B56EDE">
      <w:pPr>
        <w:jc w:val="center"/>
        <w:rPr>
          <w:b/>
        </w:rPr>
      </w:pPr>
      <w:r>
        <w:rPr>
          <w:b/>
        </w:rPr>
        <w:t>MINISTÉRIO DA EDUCAÇÃO</w:t>
      </w:r>
    </w:p>
    <w:p w:rsidR="00B56EDE" w:rsidRDefault="00B56EDE" w:rsidP="00B56EDE">
      <w:pPr>
        <w:jc w:val="center"/>
        <w:rPr>
          <w:b/>
        </w:rPr>
      </w:pPr>
      <w:r>
        <w:rPr>
          <w:b/>
        </w:rPr>
        <w:t>UNIVERSIDADE FEDERAL RURAL DE PERNAMBUCO</w:t>
      </w:r>
    </w:p>
    <w:p w:rsidR="00B56EDE" w:rsidRDefault="00B56EDE" w:rsidP="00B56EDE">
      <w:pPr>
        <w:jc w:val="center"/>
      </w:pPr>
    </w:p>
    <w:p w:rsidR="00B56EDE" w:rsidRDefault="00432AC2" w:rsidP="00B56EDE">
      <w:pPr>
        <w:jc w:val="center"/>
      </w:pPr>
      <w:r>
        <w:t>PORTARIA Nº 009</w:t>
      </w:r>
      <w:r w:rsidR="0001207A">
        <w:t>5/2014-GR, de 13</w:t>
      </w:r>
      <w:r w:rsidR="00B56EDE">
        <w:t xml:space="preserve"> de janeiro de 2014.</w:t>
      </w:r>
    </w:p>
    <w:p w:rsidR="00B56EDE" w:rsidRDefault="00B56EDE" w:rsidP="00B56EDE">
      <w:pPr>
        <w:jc w:val="both"/>
        <w:rPr>
          <w:b/>
        </w:rPr>
      </w:pPr>
    </w:p>
    <w:p w:rsidR="00B56EDE" w:rsidRDefault="00B56EDE" w:rsidP="00B56EDE">
      <w:pPr>
        <w:pStyle w:val="Corpodetexto"/>
        <w:rPr>
          <w:rFonts w:ascii="Times New Roman" w:hAnsi="Times New Roman"/>
          <w:i w:val="0"/>
          <w:szCs w:val="24"/>
        </w:rPr>
      </w:pPr>
    </w:p>
    <w:p w:rsidR="00B56EDE" w:rsidRDefault="00B56EDE" w:rsidP="00B56EDE">
      <w:pPr>
        <w:pStyle w:val="Corpodetexto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ab/>
        <w:t xml:space="preserve">               A REITORA DA UNIVERSIDADE FEDERAL RURAL DE PERNAMBUCO</w:t>
      </w:r>
      <w:r>
        <w:rPr>
          <w:rFonts w:ascii="Times New Roman" w:hAnsi="Times New Roman"/>
          <w:i w:val="0"/>
          <w:szCs w:val="24"/>
        </w:rPr>
        <w:t>, no uso de suas atribuições legais e estatutárias, e tendo em vista o que consta no Processo UFRPE Nº 23082.</w:t>
      </w:r>
      <w:r w:rsidR="00422472">
        <w:rPr>
          <w:rFonts w:ascii="Times New Roman" w:hAnsi="Times New Roman"/>
          <w:i w:val="0"/>
          <w:szCs w:val="24"/>
        </w:rPr>
        <w:t>010221/2012-7</w:t>
      </w:r>
      <w:r w:rsidR="00931FEF">
        <w:rPr>
          <w:rFonts w:ascii="Times New Roman" w:hAnsi="Times New Roman"/>
          <w:i w:val="0"/>
          <w:szCs w:val="24"/>
        </w:rPr>
        <w:t>1</w:t>
      </w:r>
      <w:r>
        <w:rPr>
          <w:rFonts w:ascii="Times New Roman" w:hAnsi="Times New Roman"/>
          <w:i w:val="0"/>
          <w:szCs w:val="24"/>
        </w:rPr>
        <w:t>,</w:t>
      </w:r>
    </w:p>
    <w:p w:rsidR="00B56EDE" w:rsidRDefault="00B56EDE" w:rsidP="00B56EDE">
      <w:pPr>
        <w:pStyle w:val="Corpodetexto"/>
        <w:rPr>
          <w:rFonts w:ascii="Times New Roman" w:hAnsi="Times New Roman"/>
          <w:i w:val="0"/>
          <w:szCs w:val="24"/>
        </w:rPr>
      </w:pPr>
    </w:p>
    <w:p w:rsidR="00B56EDE" w:rsidRDefault="00B56EDE" w:rsidP="00B56EDE">
      <w:pPr>
        <w:jc w:val="both"/>
        <w:rPr>
          <w:iCs/>
        </w:rPr>
      </w:pPr>
    </w:p>
    <w:p w:rsidR="00B56EDE" w:rsidRDefault="00B56EDE" w:rsidP="00B56EDE">
      <w:pPr>
        <w:jc w:val="both"/>
        <w:rPr>
          <w:iCs/>
        </w:rPr>
      </w:pPr>
    </w:p>
    <w:p w:rsidR="00B56EDE" w:rsidRDefault="00B56EDE" w:rsidP="00B56EDE">
      <w:pPr>
        <w:tabs>
          <w:tab w:val="left" w:pos="1418"/>
          <w:tab w:val="left" w:pos="1701"/>
        </w:tabs>
        <w:jc w:val="both"/>
        <w:rPr>
          <w:snapToGrid w:val="0"/>
        </w:rPr>
      </w:pPr>
      <w:r>
        <w:rPr>
          <w:snapToGrid w:val="0"/>
        </w:rPr>
        <w:t xml:space="preserve">                          RESOLVE: </w:t>
      </w:r>
    </w:p>
    <w:p w:rsidR="00B56EDE" w:rsidRDefault="00B56EDE" w:rsidP="00B56EDE">
      <w:pPr>
        <w:jc w:val="both"/>
        <w:rPr>
          <w:snapToGrid w:val="0"/>
        </w:rPr>
      </w:pPr>
    </w:p>
    <w:p w:rsidR="00B56EDE" w:rsidRDefault="00B56EDE" w:rsidP="00B56EDE">
      <w:pPr>
        <w:jc w:val="both"/>
        <w:rPr>
          <w:snapToGrid w:val="0"/>
        </w:rPr>
      </w:pPr>
    </w:p>
    <w:p w:rsidR="00B56EDE" w:rsidRDefault="00B56EDE" w:rsidP="00B56EDE">
      <w:pPr>
        <w:jc w:val="both"/>
        <w:rPr>
          <w:snapToGrid w:val="0"/>
        </w:rPr>
      </w:pPr>
    </w:p>
    <w:p w:rsidR="00B56EDE" w:rsidRDefault="00B56EDE" w:rsidP="00B56EDE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iCs/>
        </w:rPr>
      </w:pPr>
      <w:r>
        <w:rPr>
          <w:snapToGrid w:val="0"/>
        </w:rPr>
        <w:t xml:space="preserve">                          </w:t>
      </w:r>
      <w:r>
        <w:rPr>
          <w:b/>
          <w:snapToGrid w:val="0"/>
        </w:rPr>
        <w:t>AUTORIZAR</w:t>
      </w:r>
      <w:r>
        <w:rPr>
          <w:snapToGrid w:val="0"/>
        </w:rPr>
        <w:t xml:space="preserve"> em sua área de competência, o </w:t>
      </w:r>
      <w:r>
        <w:rPr>
          <w:b/>
          <w:snapToGrid w:val="0"/>
        </w:rPr>
        <w:t xml:space="preserve">afastamento </w:t>
      </w:r>
      <w:proofErr w:type="gramStart"/>
      <w:r>
        <w:rPr>
          <w:snapToGrid w:val="0"/>
        </w:rPr>
        <w:t>do(</w:t>
      </w:r>
      <w:proofErr w:type="gramEnd"/>
      <w:r>
        <w:rPr>
          <w:snapToGrid w:val="0"/>
        </w:rPr>
        <w:t xml:space="preserve">a) servidor(a) </w:t>
      </w:r>
      <w:r w:rsidR="00507D38">
        <w:rPr>
          <w:b/>
          <w:snapToGrid w:val="0"/>
        </w:rPr>
        <w:t>HORASA MARIA LIMA DA SILVA</w:t>
      </w:r>
      <w:r w:rsidR="00DC64F6">
        <w:rPr>
          <w:b/>
          <w:snapToGrid w:val="0"/>
        </w:rPr>
        <w:t xml:space="preserve"> ANDRADE</w:t>
      </w:r>
      <w:r>
        <w:t xml:space="preserve">, Matrícula SIAPE nº </w:t>
      </w:r>
      <w:r w:rsidR="00507D38" w:rsidRPr="00DC64F6">
        <w:t>2439837</w:t>
      </w:r>
      <w:r>
        <w:t xml:space="preserve">, ocupante do cargo de </w:t>
      </w:r>
      <w:r w:rsidR="003C3C72">
        <w:t>Professor do Magistério Superior</w:t>
      </w:r>
      <w:r w:rsidR="00507D38">
        <w:t>, Assistente-nível 01</w:t>
      </w:r>
      <w:r>
        <w:t xml:space="preserve">, </w:t>
      </w:r>
      <w:r w:rsidRPr="003C3C72">
        <w:rPr>
          <w:b/>
        </w:rPr>
        <w:t>com</w:t>
      </w:r>
      <w:r w:rsidRPr="003C3C72">
        <w:rPr>
          <w:b/>
          <w:snapToGrid w:val="0"/>
        </w:rPr>
        <w:t xml:space="preserve"> </w:t>
      </w:r>
      <w:r w:rsidR="003C3C72" w:rsidRPr="003C3C72">
        <w:rPr>
          <w:b/>
          <w:snapToGrid w:val="0"/>
        </w:rPr>
        <w:t xml:space="preserve">ônus </w:t>
      </w:r>
      <w:r w:rsidRPr="003C3C72">
        <w:rPr>
          <w:b/>
          <w:snapToGrid w:val="0"/>
        </w:rPr>
        <w:t>parcial para esta Universidade</w:t>
      </w:r>
      <w:r w:rsidR="00931FEF">
        <w:rPr>
          <w:b/>
          <w:snapToGrid w:val="0"/>
        </w:rPr>
        <w:t xml:space="preserve"> no período de </w:t>
      </w:r>
      <w:r w:rsidR="00507D38">
        <w:rPr>
          <w:b/>
          <w:snapToGrid w:val="0"/>
        </w:rPr>
        <w:t>42 (quarenta e dois) meses a partir de 1º de novembro de 2013</w:t>
      </w:r>
      <w:r>
        <w:rPr>
          <w:snapToGrid w:val="0"/>
        </w:rPr>
        <w:t xml:space="preserve">, para </w:t>
      </w:r>
      <w:r w:rsidR="00507D38">
        <w:rPr>
          <w:snapToGrid w:val="0"/>
        </w:rPr>
        <w:t xml:space="preserve">realizar curso de pós-graduação em </w:t>
      </w:r>
      <w:proofErr w:type="spellStart"/>
      <w:r w:rsidR="00507D38">
        <w:rPr>
          <w:snapToGrid w:val="0"/>
        </w:rPr>
        <w:t>Etnobiologia</w:t>
      </w:r>
      <w:proofErr w:type="spellEnd"/>
      <w:r w:rsidR="00507D38">
        <w:rPr>
          <w:snapToGrid w:val="0"/>
        </w:rPr>
        <w:t xml:space="preserve"> e Conservação da Natureza</w:t>
      </w:r>
      <w:r w:rsidR="00B3213E">
        <w:rPr>
          <w:snapToGrid w:val="0"/>
        </w:rPr>
        <w:t xml:space="preserve">, </w:t>
      </w:r>
      <w:r w:rsidR="00507D38">
        <w:rPr>
          <w:snapToGrid w:val="0"/>
        </w:rPr>
        <w:t>na Universidade</w:t>
      </w:r>
      <w:r w:rsidR="00DC64F6">
        <w:rPr>
          <w:snapToGrid w:val="0"/>
        </w:rPr>
        <w:t xml:space="preserve"> Federal</w:t>
      </w:r>
      <w:r w:rsidR="00507D38">
        <w:rPr>
          <w:snapToGrid w:val="0"/>
        </w:rPr>
        <w:t xml:space="preserve"> Rural de Pernambuco (UFRPE)</w:t>
      </w:r>
      <w:r>
        <w:rPr>
          <w:b/>
          <w:snapToGrid w:val="0"/>
        </w:rPr>
        <w:t xml:space="preserve">, </w:t>
      </w:r>
      <w:r>
        <w:rPr>
          <w:snapToGrid w:val="0"/>
        </w:rPr>
        <w:t xml:space="preserve">conforme </w:t>
      </w:r>
      <w:r w:rsidR="00507D38">
        <w:rPr>
          <w:snapToGrid w:val="0"/>
        </w:rPr>
        <w:t>Resolução nº 44</w:t>
      </w:r>
      <w:r w:rsidR="00B3213E">
        <w:rPr>
          <w:snapToGrid w:val="0"/>
        </w:rPr>
        <w:t>1</w:t>
      </w:r>
      <w:r w:rsidR="00FE46A0">
        <w:rPr>
          <w:snapToGrid w:val="0"/>
        </w:rPr>
        <w:t>/2</w:t>
      </w:r>
      <w:r w:rsidR="00507D38">
        <w:rPr>
          <w:snapToGrid w:val="0"/>
        </w:rPr>
        <w:t>013</w:t>
      </w:r>
      <w:r w:rsidR="009C4E09">
        <w:rPr>
          <w:snapToGrid w:val="0"/>
        </w:rPr>
        <w:t>-C</w:t>
      </w:r>
      <w:r w:rsidR="004E66A5">
        <w:rPr>
          <w:snapToGrid w:val="0"/>
        </w:rPr>
        <w:t>onselho de E</w:t>
      </w:r>
      <w:r w:rsidR="00507D38">
        <w:rPr>
          <w:snapToGrid w:val="0"/>
        </w:rPr>
        <w:t>nsino, Pesquisa e Extensão, de 26.</w:t>
      </w:r>
      <w:r w:rsidR="00B3213E">
        <w:rPr>
          <w:snapToGrid w:val="0"/>
        </w:rPr>
        <w:t>1</w:t>
      </w:r>
      <w:r w:rsidR="00507D38">
        <w:rPr>
          <w:snapToGrid w:val="0"/>
        </w:rPr>
        <w:t>2.2013</w:t>
      </w:r>
      <w:r w:rsidR="009C4E09">
        <w:rPr>
          <w:snapToGrid w:val="0"/>
        </w:rPr>
        <w:t>,</w:t>
      </w:r>
      <w:r w:rsidR="00FE46A0">
        <w:rPr>
          <w:snapToGrid w:val="0"/>
        </w:rPr>
        <w:t xml:space="preserve"> no </w:t>
      </w:r>
      <w:r>
        <w:rPr>
          <w:snapToGrid w:val="0"/>
        </w:rPr>
        <w:t>processo acima mencionado.</w:t>
      </w:r>
    </w:p>
    <w:p w:rsidR="00B56EDE" w:rsidRDefault="00B56EDE" w:rsidP="00B56EDE">
      <w:pPr>
        <w:pStyle w:val="Corpodetexto"/>
        <w:jc w:val="center"/>
        <w:rPr>
          <w:rFonts w:ascii="Times New Roman" w:hAnsi="Times New Roman"/>
          <w:i w:val="0"/>
          <w:szCs w:val="24"/>
        </w:rPr>
      </w:pPr>
    </w:p>
    <w:p w:rsidR="00B56EDE" w:rsidRDefault="00B56EDE" w:rsidP="00B56EDE">
      <w:pPr>
        <w:pStyle w:val="Corpodetexto"/>
        <w:jc w:val="center"/>
        <w:rPr>
          <w:rFonts w:ascii="Times New Roman" w:hAnsi="Times New Roman"/>
          <w:i w:val="0"/>
          <w:szCs w:val="24"/>
        </w:rPr>
      </w:pPr>
    </w:p>
    <w:p w:rsidR="00B56EDE" w:rsidRDefault="00B56EDE" w:rsidP="00B56EDE">
      <w:pPr>
        <w:pStyle w:val="Corpodetexto"/>
        <w:jc w:val="center"/>
        <w:rPr>
          <w:rFonts w:ascii="Times New Roman" w:hAnsi="Times New Roman"/>
          <w:i w:val="0"/>
          <w:szCs w:val="24"/>
        </w:rPr>
      </w:pPr>
    </w:p>
    <w:p w:rsidR="00B56EDE" w:rsidRDefault="00B56EDE" w:rsidP="00B56EDE">
      <w:pPr>
        <w:pStyle w:val="Corpodetexto"/>
        <w:jc w:val="center"/>
        <w:rPr>
          <w:rFonts w:ascii="Times New Roman" w:hAnsi="Times New Roman"/>
          <w:i w:val="0"/>
          <w:szCs w:val="24"/>
        </w:rPr>
      </w:pPr>
    </w:p>
    <w:p w:rsidR="00B56EDE" w:rsidRDefault="00B56EDE" w:rsidP="00B56EDE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B56EDE" w:rsidRDefault="00B56EDE" w:rsidP="00B56EDE">
      <w:pPr>
        <w:pStyle w:val="Corpodetexto"/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MARIA JOSÉ DE SENA</w:t>
      </w:r>
    </w:p>
    <w:p w:rsidR="00B56EDE" w:rsidRDefault="00B56EDE" w:rsidP="00B56EDE">
      <w:pPr>
        <w:pStyle w:val="Corpodetexto"/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REITORA</w:t>
      </w:r>
    </w:p>
    <w:p w:rsidR="009761F3" w:rsidRDefault="009761F3"/>
    <w:sectPr w:rsidR="009761F3" w:rsidSect="00976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56EDE"/>
    <w:rsid w:val="0000177D"/>
    <w:rsid w:val="0001207A"/>
    <w:rsid w:val="0028093A"/>
    <w:rsid w:val="002A64F1"/>
    <w:rsid w:val="0036180E"/>
    <w:rsid w:val="003C3C72"/>
    <w:rsid w:val="004127FC"/>
    <w:rsid w:val="00422472"/>
    <w:rsid w:val="00432AC2"/>
    <w:rsid w:val="004E66A5"/>
    <w:rsid w:val="00507D38"/>
    <w:rsid w:val="005E7EAB"/>
    <w:rsid w:val="00931FEF"/>
    <w:rsid w:val="009761F3"/>
    <w:rsid w:val="009C4E09"/>
    <w:rsid w:val="00AB7276"/>
    <w:rsid w:val="00B3213E"/>
    <w:rsid w:val="00B56EDE"/>
    <w:rsid w:val="00B9295D"/>
    <w:rsid w:val="00DC64F6"/>
    <w:rsid w:val="00FE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56EDE"/>
    <w:pPr>
      <w:ind w:right="-1"/>
      <w:jc w:val="both"/>
    </w:pPr>
    <w:rPr>
      <w:rFonts w:ascii="Courier New" w:hAnsi="Courier New"/>
      <w:i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56EDE"/>
    <w:rPr>
      <w:rFonts w:ascii="Courier New" w:eastAsia="Times New Roman" w:hAnsi="Courier New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ED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</dc:creator>
  <cp:lastModifiedBy>ADM</cp:lastModifiedBy>
  <cp:revision>6</cp:revision>
  <cp:lastPrinted>2014-01-17T17:58:00Z</cp:lastPrinted>
  <dcterms:created xsi:type="dcterms:W3CDTF">2014-01-17T17:57:00Z</dcterms:created>
  <dcterms:modified xsi:type="dcterms:W3CDTF">2014-01-22T18:34:00Z</dcterms:modified>
</cp:coreProperties>
</file>